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F0" w:rsidRDefault="000229F0">
      <w:pPr>
        <w:rPr>
          <w:sz w:val="28"/>
          <w:szCs w:val="28"/>
        </w:rPr>
      </w:pPr>
    </w:p>
    <w:p w:rsidR="006D0E3A" w:rsidRPr="00C768DC" w:rsidRDefault="006D0E3A">
      <w:pPr>
        <w:rPr>
          <w:sz w:val="28"/>
          <w:szCs w:val="28"/>
        </w:rPr>
      </w:pPr>
      <w:r w:rsidRPr="00C768DC">
        <w:rPr>
          <w:sz w:val="28"/>
          <w:szCs w:val="28"/>
        </w:rPr>
        <w:t>Pregled sklepov odborov in komisij</w:t>
      </w:r>
      <w:r w:rsidR="006277BC" w:rsidRPr="00C768DC">
        <w:rPr>
          <w:sz w:val="28"/>
          <w:szCs w:val="28"/>
        </w:rPr>
        <w:t xml:space="preserve">:   </w:t>
      </w:r>
      <w:r w:rsidR="00AE5933" w:rsidRPr="00C768DC">
        <w:rPr>
          <w:b/>
          <w:i/>
          <w:sz w:val="28"/>
          <w:szCs w:val="28"/>
          <w:u w:val="single"/>
        </w:rPr>
        <w:t>5. sej</w:t>
      </w:r>
      <w:r w:rsidR="006277BC" w:rsidRPr="00C768DC">
        <w:rPr>
          <w:b/>
          <w:i/>
          <w:sz w:val="28"/>
          <w:szCs w:val="28"/>
          <w:u w:val="single"/>
        </w:rPr>
        <w:t>a</w:t>
      </w:r>
      <w:r w:rsidR="00AE5933" w:rsidRPr="00C768DC">
        <w:rPr>
          <w:sz w:val="28"/>
          <w:szCs w:val="28"/>
        </w:rPr>
        <w:t xml:space="preserve"> </w:t>
      </w:r>
      <w:r w:rsidRPr="00C768DC">
        <w:rPr>
          <w:sz w:val="28"/>
          <w:szCs w:val="28"/>
        </w:rPr>
        <w:t>Občinskega sveta Občine Ribnica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5103"/>
        <w:gridCol w:w="1669"/>
        <w:gridCol w:w="1953"/>
      </w:tblGrid>
      <w:tr w:rsidR="007D551D" w:rsidRPr="00AE5933" w:rsidTr="0050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D551D" w:rsidRPr="00AE5933" w:rsidRDefault="007D551D" w:rsidP="002C4C8F">
            <w:pPr>
              <w:jc w:val="center"/>
            </w:pPr>
            <w:r w:rsidRPr="00AE5933">
              <w:t>Točka DR:</w:t>
            </w:r>
          </w:p>
        </w:tc>
        <w:tc>
          <w:tcPr>
            <w:tcW w:w="1276" w:type="dxa"/>
          </w:tcPr>
          <w:p w:rsidR="007D551D" w:rsidRPr="00AE5933" w:rsidRDefault="007D551D" w:rsidP="0050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933">
              <w:t>Delovna telesa</w:t>
            </w:r>
          </w:p>
        </w:tc>
        <w:tc>
          <w:tcPr>
            <w:tcW w:w="5103" w:type="dxa"/>
          </w:tcPr>
          <w:p w:rsidR="007D551D" w:rsidRPr="00AE5933" w:rsidRDefault="007D5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933">
              <w:t>Sklep</w:t>
            </w:r>
          </w:p>
        </w:tc>
        <w:tc>
          <w:tcPr>
            <w:tcW w:w="1669" w:type="dxa"/>
          </w:tcPr>
          <w:p w:rsidR="007D551D" w:rsidRPr="00AE5933" w:rsidRDefault="007D5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933">
              <w:t>Glasovanje</w:t>
            </w:r>
          </w:p>
        </w:tc>
        <w:tc>
          <w:tcPr>
            <w:tcW w:w="1953" w:type="dxa"/>
          </w:tcPr>
          <w:p w:rsidR="007D551D" w:rsidRPr="00AE5933" w:rsidRDefault="007D5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933">
              <w:t>Predsednik odbora</w:t>
            </w:r>
          </w:p>
        </w:tc>
      </w:tr>
      <w:tr w:rsidR="007D551D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D551D" w:rsidRDefault="007D551D" w:rsidP="002C4C8F">
            <w:pPr>
              <w:jc w:val="center"/>
            </w:pPr>
          </w:p>
        </w:tc>
        <w:tc>
          <w:tcPr>
            <w:tcW w:w="1276" w:type="dxa"/>
          </w:tcPr>
          <w:p w:rsidR="007D551D" w:rsidRPr="002C4C8F" w:rsidRDefault="007D551D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7D551D" w:rsidRPr="002C4C8F" w:rsidRDefault="007D5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7D551D" w:rsidRDefault="007D5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</w:tcPr>
          <w:p w:rsidR="007D551D" w:rsidRDefault="007D5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501FC4">
            <w:pPr>
              <w:contextualSpacing/>
              <w:rPr>
                <w:rFonts w:ascii="Calibri" w:eastAsia="Times New Roman" w:hAnsi="Calibri" w:cs="Arial"/>
                <w:lang w:eastAsia="sl-SI"/>
              </w:rPr>
            </w:pPr>
            <w:r w:rsidRPr="00501FC4">
              <w:rPr>
                <w:rFonts w:ascii="Calibri" w:eastAsia="Times New Roman" w:hAnsi="Calibri" w:cs="Arial"/>
                <w:u w:val="single"/>
                <w:lang w:eastAsia="sl-SI"/>
              </w:rPr>
              <w:t>2. točka:</w:t>
            </w:r>
            <w:r>
              <w:rPr>
                <w:rFonts w:ascii="Calibri" w:eastAsia="Times New Roman" w:hAnsi="Calibri" w:cs="Arial"/>
                <w:lang w:eastAsia="sl-SI"/>
              </w:rPr>
              <w:t xml:space="preserve"> </w:t>
            </w:r>
            <w:r w:rsidRPr="00501FC4">
              <w:rPr>
                <w:rFonts w:ascii="Calibri" w:eastAsia="Times New Roman" w:hAnsi="Calibri" w:cs="Arial"/>
                <w:lang w:eastAsia="sl-SI"/>
              </w:rPr>
              <w:t xml:space="preserve">Odlok o spremembah in dopolnitvah izvedbenega dela Odloka o občinskem prostorskem načrtu Občine Ribnica – spremembe št. 3 (SD OPN-3) </w:t>
            </w:r>
          </w:p>
          <w:p w:rsidR="00E226BE" w:rsidRPr="00501FC4" w:rsidRDefault="00E226BE" w:rsidP="002C4C8F">
            <w:pPr>
              <w:jc w:val="center"/>
            </w:pP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OOP</w:t>
            </w:r>
          </w:p>
        </w:tc>
        <w:tc>
          <w:tcPr>
            <w:tcW w:w="5103" w:type="dxa"/>
          </w:tcPr>
          <w:p w:rsidR="00E226BE" w:rsidRPr="00501FC4" w:rsidRDefault="00E226BE" w:rsidP="00F451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rPr>
                <w:bCs/>
              </w:rPr>
              <w:t>Sprejme se Odlok o spremembah in dopolnitvah izvedbenega dela Odloka o občinskem prostorskem načrtu Občine Ribnica – spremembe št. 3 (SD OPN-3).</w:t>
            </w:r>
          </w:p>
        </w:tc>
        <w:tc>
          <w:tcPr>
            <w:tcW w:w="1669" w:type="dxa"/>
          </w:tcPr>
          <w:p w:rsidR="00E226BE" w:rsidRPr="00501FC4" w:rsidRDefault="00E226BE" w:rsidP="00F8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E226BE" w:rsidRPr="00501FC4" w:rsidRDefault="00E226BE" w:rsidP="0050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Aleš Pucelj</w:t>
            </w:r>
          </w:p>
          <w:p w:rsidR="00E226BE" w:rsidRPr="00501FC4" w:rsidRDefault="00E226BE" w:rsidP="00507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(podpredsednik odbora)</w:t>
            </w: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501FC4">
            <w:pPr>
              <w:contextualSpacing/>
              <w:rPr>
                <w:rFonts w:ascii="Calibri" w:eastAsia="Times New Roman" w:hAnsi="Calibri" w:cs="Arial"/>
                <w:u w:val="single"/>
                <w:lang w:eastAsia="sl-SI"/>
              </w:rPr>
            </w:pPr>
          </w:p>
        </w:tc>
        <w:tc>
          <w:tcPr>
            <w:tcW w:w="1276" w:type="dxa"/>
          </w:tcPr>
          <w:p w:rsidR="00E226BE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FC4">
              <w:rPr>
                <w:b/>
              </w:rPr>
              <w:t>SPK</w:t>
            </w:r>
          </w:p>
        </w:tc>
        <w:tc>
          <w:tcPr>
            <w:tcW w:w="5103" w:type="dxa"/>
          </w:tcPr>
          <w:p w:rsidR="00E226BE" w:rsidRPr="00501FC4" w:rsidRDefault="00E226BE" w:rsidP="00C675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501FC4">
              <w:rPr>
                <w:rFonts w:ascii="Calibri" w:hAnsi="Calibri" w:cs="Calibri"/>
              </w:rPr>
              <w:t>Sprejme se Odlok o spremembah in dopolnitvah izvedbenega dela Odloka o občinskem prostorskem načrtu Občine Ribnica- spremembe št. 3 (SD OPN-3).</w:t>
            </w:r>
          </w:p>
          <w:p w:rsidR="00E226BE" w:rsidRPr="00501FC4" w:rsidRDefault="00E226BE" w:rsidP="00C6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E226BE" w:rsidRPr="00501FC4" w:rsidRDefault="00E226BE" w:rsidP="00A95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E226BE" w:rsidRPr="00501FC4" w:rsidRDefault="00E226BE" w:rsidP="00507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D03F74">
            <w:pPr>
              <w:contextualSpacing/>
              <w:rPr>
                <w:rFonts w:ascii="Calibri" w:eastAsia="Times New Roman" w:hAnsi="Calibri" w:cs="Arial"/>
                <w:u w:val="single"/>
                <w:lang w:eastAsia="sl-SI"/>
              </w:rPr>
            </w:pPr>
            <w:r>
              <w:rPr>
                <w:rFonts w:ascii="Calibri" w:eastAsia="Times New Roman" w:hAnsi="Calibri" w:cs="Arial"/>
                <w:u w:val="single"/>
                <w:lang w:eastAsia="sl-SI"/>
              </w:rPr>
              <w:t>3. točka</w:t>
            </w:r>
            <w:r w:rsidRPr="00D03F74">
              <w:rPr>
                <w:rFonts w:ascii="Calibri" w:eastAsia="Times New Roman" w:hAnsi="Calibri" w:cs="Arial"/>
                <w:lang w:eastAsia="sl-SI"/>
              </w:rPr>
              <w:t>: Odlok o dolo</w:t>
            </w:r>
            <w:r>
              <w:rPr>
                <w:rFonts w:ascii="Calibri" w:eastAsia="Times New Roman" w:hAnsi="Calibri" w:cs="Arial"/>
                <w:lang w:eastAsia="sl-SI"/>
              </w:rPr>
              <w:t xml:space="preserve">čitvi nadomestila stroškov lokacijske preveritve v Občini Ribnica, 2. obravnava </w:t>
            </w: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OOP</w:t>
            </w:r>
          </w:p>
        </w:tc>
        <w:tc>
          <w:tcPr>
            <w:tcW w:w="5103" w:type="dxa"/>
          </w:tcPr>
          <w:p w:rsidR="00E226BE" w:rsidRPr="00501FC4" w:rsidRDefault="00E226BE" w:rsidP="008F0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rPr>
                <w:rFonts w:cs="Arial"/>
              </w:rPr>
              <w:t>Občinski svet Občine Ribnica sprejme Odlok o določitvi nadomestila stroškov lokacijske preveritve v Občini Ribnica v 2. obravnavi.</w:t>
            </w:r>
          </w:p>
        </w:tc>
        <w:tc>
          <w:tcPr>
            <w:tcW w:w="1669" w:type="dxa"/>
          </w:tcPr>
          <w:p w:rsidR="00E226BE" w:rsidRPr="00501FC4" w:rsidRDefault="00E226BE" w:rsidP="00B62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E226BE" w:rsidRPr="00501FC4" w:rsidRDefault="00E226BE" w:rsidP="00E16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Aleš Pucelj</w:t>
            </w:r>
          </w:p>
          <w:p w:rsidR="00E226BE" w:rsidRPr="00501FC4" w:rsidRDefault="00E226BE" w:rsidP="00E16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(podpredsednik odbora)</w:t>
            </w: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501FC4">
            <w:pPr>
              <w:contextualSpacing/>
              <w:rPr>
                <w:rFonts w:ascii="Calibri" w:eastAsia="Times New Roman" w:hAnsi="Calibri" w:cs="Arial"/>
                <w:u w:val="single"/>
                <w:lang w:eastAsia="sl-SI"/>
              </w:rPr>
            </w:pP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FC4">
              <w:rPr>
                <w:b/>
              </w:rPr>
              <w:t>SPK</w:t>
            </w:r>
          </w:p>
        </w:tc>
        <w:tc>
          <w:tcPr>
            <w:tcW w:w="5103" w:type="dxa"/>
          </w:tcPr>
          <w:p w:rsidR="00E226BE" w:rsidRPr="00501FC4" w:rsidRDefault="00E226BE" w:rsidP="00E1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rPr>
                <w:rFonts w:ascii="Calibri" w:hAnsi="Calibri" w:cs="Calibri"/>
              </w:rPr>
              <w:t>Sprejme se Odlok o določitvi nadomestila stroškov lokacijske preveritve v Občini Ribnica.</w:t>
            </w:r>
          </w:p>
          <w:p w:rsidR="00E226BE" w:rsidRPr="00501FC4" w:rsidRDefault="00E226BE" w:rsidP="00E11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69" w:type="dxa"/>
          </w:tcPr>
          <w:p w:rsidR="00E226BE" w:rsidRPr="00501FC4" w:rsidRDefault="00E226BE" w:rsidP="00AE3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E226BE" w:rsidRPr="00501FC4" w:rsidRDefault="00E226BE" w:rsidP="00820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501FC4">
            <w:pPr>
              <w:contextualSpacing/>
              <w:rPr>
                <w:rFonts w:ascii="Calibri" w:eastAsia="Times New Roman" w:hAnsi="Calibri" w:cs="Arial"/>
                <w:u w:val="single"/>
                <w:lang w:eastAsia="sl-SI"/>
              </w:rPr>
            </w:pP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103" w:type="dxa"/>
          </w:tcPr>
          <w:p w:rsidR="00E226BE" w:rsidRPr="00501FC4" w:rsidRDefault="00E226BE" w:rsidP="00AE5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t xml:space="preserve">Odbor za finance predlaga občinskemu svetu Občine Ribnica sprejem Odloka o določitvi stroškov lokacijske </w:t>
            </w:r>
            <w:r w:rsidRPr="00501FC4">
              <w:lastRenderedPageBreak/>
              <w:t>preveritve v Občini Ribnica</w:t>
            </w:r>
          </w:p>
        </w:tc>
        <w:tc>
          <w:tcPr>
            <w:tcW w:w="1669" w:type="dxa"/>
          </w:tcPr>
          <w:p w:rsidR="00E226BE" w:rsidRPr="00501FC4" w:rsidRDefault="00E226B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lastRenderedPageBreak/>
              <w:t>Soglasno ZA (4)</w:t>
            </w:r>
          </w:p>
        </w:tc>
        <w:tc>
          <w:tcPr>
            <w:tcW w:w="1953" w:type="dxa"/>
          </w:tcPr>
          <w:p w:rsidR="00E226BE" w:rsidRPr="00501FC4" w:rsidRDefault="00E22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Branko Dejak</w:t>
            </w: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D03F74" w:rsidRDefault="00E226BE" w:rsidP="00501FC4">
            <w:pPr>
              <w:contextualSpacing/>
              <w:rPr>
                <w:rFonts w:ascii="Calibri" w:eastAsia="Times New Roman" w:hAnsi="Calibri" w:cs="Arial"/>
                <w:lang w:eastAsia="sl-SI"/>
              </w:rPr>
            </w:pPr>
            <w:r>
              <w:rPr>
                <w:rFonts w:ascii="Calibri" w:eastAsia="Times New Roman" w:hAnsi="Calibri" w:cs="Arial"/>
                <w:u w:val="single"/>
                <w:lang w:eastAsia="sl-SI"/>
              </w:rPr>
              <w:lastRenderedPageBreak/>
              <w:t>4. točka:</w:t>
            </w:r>
            <w:r>
              <w:rPr>
                <w:rFonts w:ascii="Calibri" w:eastAsia="Times New Roman" w:hAnsi="Calibri" w:cs="Arial"/>
                <w:lang w:eastAsia="sl-SI"/>
              </w:rPr>
              <w:t xml:space="preserve"> Odlok o razglasitvi cerkve sv. Urha – Maršiči za kulturni spomenik lokalnega pomena, skrajšani postopek </w:t>
            </w: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ODD</w:t>
            </w:r>
          </w:p>
        </w:tc>
        <w:tc>
          <w:tcPr>
            <w:tcW w:w="5103" w:type="dxa"/>
          </w:tcPr>
          <w:p w:rsidR="00E226BE" w:rsidRPr="00501FC4" w:rsidRDefault="00E226BE" w:rsidP="00AE5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t xml:space="preserve">Občinski svet Občine Ribnica sprejme po skrajšanem postopku Odlok o razglasitvi cerkve sv. Tomaža – Velike Poljane – za kulturni spomenik lokalnega pomena.   </w:t>
            </w:r>
          </w:p>
        </w:tc>
        <w:tc>
          <w:tcPr>
            <w:tcW w:w="1669" w:type="dxa"/>
          </w:tcPr>
          <w:p w:rsidR="00E226BE" w:rsidRPr="00501FC4" w:rsidRDefault="00E226BE" w:rsidP="0030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Soglasno ZA (4)</w:t>
            </w:r>
          </w:p>
        </w:tc>
        <w:tc>
          <w:tcPr>
            <w:tcW w:w="1953" w:type="dxa"/>
          </w:tcPr>
          <w:p w:rsidR="00E226BE" w:rsidRPr="00501FC4" w:rsidRDefault="00E226BE" w:rsidP="00A45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Mag. Mateja Rovan</w:t>
            </w: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Default="00E226BE" w:rsidP="00501FC4">
            <w:pPr>
              <w:contextualSpacing/>
              <w:rPr>
                <w:rFonts w:ascii="Calibri" w:eastAsia="Times New Roman" w:hAnsi="Calibri" w:cs="Arial"/>
                <w:u w:val="single"/>
                <w:lang w:eastAsia="sl-SI"/>
              </w:rPr>
            </w:pPr>
          </w:p>
        </w:tc>
        <w:tc>
          <w:tcPr>
            <w:tcW w:w="1276" w:type="dxa"/>
          </w:tcPr>
          <w:p w:rsidR="00E226BE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SPK</w:t>
            </w:r>
          </w:p>
        </w:tc>
        <w:tc>
          <w:tcPr>
            <w:tcW w:w="5103" w:type="dxa"/>
          </w:tcPr>
          <w:p w:rsidR="00E226BE" w:rsidRPr="00501FC4" w:rsidRDefault="00E226BE" w:rsidP="00AE5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01FC4">
              <w:rPr>
                <w:rFonts w:ascii="Calibri" w:hAnsi="Calibri" w:cs="Calibri"/>
              </w:rPr>
              <w:t>Sprejme se Odlok o razglasitvi cerkve sv. Urha – Maršiči za kulturni spomenik lokalnega pomena po skrajšanem postopku.</w:t>
            </w:r>
          </w:p>
        </w:tc>
        <w:tc>
          <w:tcPr>
            <w:tcW w:w="1669" w:type="dxa"/>
          </w:tcPr>
          <w:p w:rsidR="00E226BE" w:rsidRPr="00501FC4" w:rsidRDefault="00E226BE" w:rsidP="009F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E226BE" w:rsidRPr="00501FC4" w:rsidRDefault="00E226BE" w:rsidP="00AB2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E226BE">
            <w:r w:rsidRPr="00B36F01">
              <w:rPr>
                <w:u w:val="single"/>
              </w:rPr>
              <w:t>5. točka:</w:t>
            </w:r>
            <w:r>
              <w:t xml:space="preserve"> Odlok o razglasitvi cerkve sv. Tomaža – Velike Poljane za kulturni spomenik lokalnega pomena, skrajšani postopek </w:t>
            </w: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ODD</w:t>
            </w:r>
          </w:p>
        </w:tc>
        <w:tc>
          <w:tcPr>
            <w:tcW w:w="5103" w:type="dxa"/>
          </w:tcPr>
          <w:p w:rsidR="00E226BE" w:rsidRPr="00501FC4" w:rsidRDefault="00E226BE" w:rsidP="00D0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Občinski svet Občine Ribnica sprejme po skrajšanem postopku Odlok o razglasitvi cerkve sv. Tomaža – Velike Poljane – za kulturni spomenik lokalnega pomena.  </w:t>
            </w:r>
          </w:p>
        </w:tc>
        <w:tc>
          <w:tcPr>
            <w:tcW w:w="1669" w:type="dxa"/>
          </w:tcPr>
          <w:p w:rsidR="00E226BE" w:rsidRPr="00501FC4" w:rsidRDefault="00E226BE" w:rsidP="00526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Soglasno ZA (4)</w:t>
            </w:r>
          </w:p>
        </w:tc>
        <w:tc>
          <w:tcPr>
            <w:tcW w:w="1953" w:type="dxa"/>
          </w:tcPr>
          <w:p w:rsidR="00E226BE" w:rsidRPr="00501FC4" w:rsidRDefault="00E22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Mag. Mateja Rovan</w:t>
            </w:r>
          </w:p>
        </w:tc>
      </w:tr>
      <w:tr w:rsidR="00E226B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26BE" w:rsidRPr="00501FC4" w:rsidRDefault="00E226BE" w:rsidP="002C4C8F">
            <w:pPr>
              <w:jc w:val="center"/>
            </w:pPr>
          </w:p>
        </w:tc>
        <w:tc>
          <w:tcPr>
            <w:tcW w:w="1276" w:type="dxa"/>
          </w:tcPr>
          <w:p w:rsidR="00E226BE" w:rsidRPr="00501FC4" w:rsidRDefault="00E226B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SPK</w:t>
            </w:r>
          </w:p>
        </w:tc>
        <w:tc>
          <w:tcPr>
            <w:tcW w:w="5103" w:type="dxa"/>
          </w:tcPr>
          <w:p w:rsidR="00E226BE" w:rsidRPr="00501FC4" w:rsidRDefault="00E226BE" w:rsidP="00D0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rPr>
                <w:rFonts w:ascii="Calibri" w:hAnsi="Calibri" w:cs="Calibri"/>
              </w:rPr>
              <w:t>Sprejme se Odlok o razglasitvi cerkve sv. Tomaža – Velike Poljane za kulturni spomenik lokalnega pomena po skrajšanem postopku.</w:t>
            </w:r>
          </w:p>
        </w:tc>
        <w:tc>
          <w:tcPr>
            <w:tcW w:w="1669" w:type="dxa"/>
          </w:tcPr>
          <w:p w:rsidR="00E226BE" w:rsidRPr="00501FC4" w:rsidRDefault="00E226B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E226BE" w:rsidRPr="00501FC4" w:rsidRDefault="00E226B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B36F01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36F01" w:rsidRPr="00501FC4" w:rsidRDefault="00B36F01" w:rsidP="00E226BE">
            <w:r w:rsidRPr="00580FD6">
              <w:rPr>
                <w:u w:val="single"/>
              </w:rPr>
              <w:t>6. točka:</w:t>
            </w:r>
            <w:r>
              <w:t xml:space="preserve"> Sklep o cenah najemnine za grobove na pokopališčih v občini Ribnica </w:t>
            </w:r>
          </w:p>
        </w:tc>
        <w:tc>
          <w:tcPr>
            <w:tcW w:w="1276" w:type="dxa"/>
          </w:tcPr>
          <w:p w:rsidR="00B36F01" w:rsidRPr="00501FC4" w:rsidRDefault="00B36F01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OOP</w:t>
            </w:r>
          </w:p>
        </w:tc>
        <w:tc>
          <w:tcPr>
            <w:tcW w:w="5103" w:type="dxa"/>
          </w:tcPr>
          <w:p w:rsidR="00B36F01" w:rsidRPr="00501FC4" w:rsidRDefault="00B36F01" w:rsidP="00A51D68">
            <w:pPr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01FC4">
              <w:rPr>
                <w:rFonts w:cs="Arial"/>
              </w:rPr>
              <w:t xml:space="preserve">Občinski svet Občine Ribnica sprejme </w:t>
            </w:r>
            <w:r w:rsidRPr="00501FC4">
              <w:t>Sklep o cenah najemnine za grobove na pokopališčih v občini Ribnica, s tem, da se cene uporabljajo od 1.1.2020 dalje.</w:t>
            </w:r>
          </w:p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Aleš Pucelj</w:t>
            </w:r>
          </w:p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(podpredsednik odbora)</w:t>
            </w:r>
          </w:p>
        </w:tc>
      </w:tr>
      <w:tr w:rsidR="00B36F01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36F01" w:rsidRPr="00501FC4" w:rsidRDefault="00B36F01" w:rsidP="002C4C8F">
            <w:pPr>
              <w:jc w:val="center"/>
            </w:pPr>
          </w:p>
        </w:tc>
        <w:tc>
          <w:tcPr>
            <w:tcW w:w="1276" w:type="dxa"/>
          </w:tcPr>
          <w:p w:rsidR="00B36F01" w:rsidRPr="00501FC4" w:rsidRDefault="00B36F01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SPK</w:t>
            </w:r>
          </w:p>
        </w:tc>
        <w:tc>
          <w:tcPr>
            <w:tcW w:w="5103" w:type="dxa"/>
          </w:tcPr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501FC4">
              <w:rPr>
                <w:rFonts w:ascii="Calibri" w:hAnsi="Calibri" w:cs="Calibri"/>
              </w:rPr>
              <w:t xml:space="preserve">Spremeni se prvi stavek 3. člena sklepa, ki se po </w:t>
            </w:r>
            <w:r>
              <w:rPr>
                <w:rFonts w:ascii="Calibri" w:hAnsi="Calibri" w:cs="Calibri"/>
              </w:rPr>
              <w:t xml:space="preserve"> </w:t>
            </w:r>
          </w:p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501FC4">
              <w:rPr>
                <w:rFonts w:ascii="Calibri" w:hAnsi="Calibri" w:cs="Calibri"/>
              </w:rPr>
              <w:t xml:space="preserve">novem glasi: Sklep začne veljati naslednji dan po </w:t>
            </w:r>
            <w:r>
              <w:rPr>
                <w:rFonts w:ascii="Calibri" w:hAnsi="Calibri" w:cs="Calibri"/>
              </w:rPr>
              <w:t xml:space="preserve">   </w:t>
            </w:r>
          </w:p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501FC4">
              <w:rPr>
                <w:rFonts w:ascii="Calibri" w:hAnsi="Calibri" w:cs="Calibri"/>
              </w:rPr>
              <w:t xml:space="preserve">objavi v Uradnem listu Republike Slovenije, cene se </w:t>
            </w:r>
          </w:p>
          <w:p w:rsidR="00B36F01" w:rsidRPr="00501FC4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501FC4">
              <w:rPr>
                <w:rFonts w:ascii="Calibri" w:hAnsi="Calibri" w:cs="Calibri"/>
              </w:rPr>
              <w:t>uporabljajo od 1.1.2020 dalje.</w:t>
            </w:r>
          </w:p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2. </w:t>
            </w:r>
            <w:r w:rsidRPr="00501FC4">
              <w:rPr>
                <w:rFonts w:ascii="Calibri" w:hAnsi="Calibri" w:cs="Calibri"/>
              </w:rPr>
              <w:t xml:space="preserve">Sprejme Sklep o cenah najemnine za grobove, ki jih </w:t>
            </w:r>
          </w:p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501FC4">
              <w:rPr>
                <w:rFonts w:ascii="Calibri" w:hAnsi="Calibri" w:cs="Calibri"/>
              </w:rPr>
              <w:t xml:space="preserve">upravlja Komunala Ribnica d.o.o. na območju Občin </w:t>
            </w:r>
          </w:p>
          <w:p w:rsidR="00B36F01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501FC4">
              <w:rPr>
                <w:rFonts w:ascii="Calibri" w:hAnsi="Calibri" w:cs="Calibri"/>
              </w:rPr>
              <w:t xml:space="preserve">Ribnica, Sodražica in Loški Potok s predlagano </w:t>
            </w:r>
          </w:p>
          <w:p w:rsidR="00B36F01" w:rsidRPr="00501FC4" w:rsidRDefault="00B36F01" w:rsidP="00B36F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    </w:t>
            </w:r>
            <w:r w:rsidRPr="00501FC4">
              <w:rPr>
                <w:rFonts w:ascii="Calibri" w:hAnsi="Calibri" w:cs="Calibri"/>
              </w:rPr>
              <w:t>spremembo.</w:t>
            </w:r>
          </w:p>
        </w:tc>
        <w:tc>
          <w:tcPr>
            <w:tcW w:w="1669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lastRenderedPageBreak/>
              <w:t>Soglasno ZA (5)</w:t>
            </w:r>
          </w:p>
        </w:tc>
        <w:tc>
          <w:tcPr>
            <w:tcW w:w="1953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B36F01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36F01" w:rsidRPr="00501FC4" w:rsidRDefault="00B36F01" w:rsidP="002C4C8F">
            <w:pPr>
              <w:jc w:val="center"/>
            </w:pPr>
          </w:p>
        </w:tc>
        <w:tc>
          <w:tcPr>
            <w:tcW w:w="1276" w:type="dxa"/>
          </w:tcPr>
          <w:p w:rsidR="00B36F01" w:rsidRPr="00501FC4" w:rsidRDefault="00B36F01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103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Odbor za finance predlaga občinskemu svetu Občine Ribnica sprejem Sklepa o cenah najema grobov, ki jih upravlja Komunala Ribnica d.o.o. na območju Občin Ribnica, Sodražica in Loški Potok. Nove cene vstopijo v veljavo z dnem 01.01.2020.</w:t>
            </w:r>
          </w:p>
        </w:tc>
        <w:tc>
          <w:tcPr>
            <w:tcW w:w="1669" w:type="dxa"/>
          </w:tcPr>
          <w:p w:rsidR="00B36F01" w:rsidRPr="00501FC4" w:rsidRDefault="00B36F01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B36F01" w:rsidRPr="00501FC4" w:rsidRDefault="00B36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Branko Dejak </w:t>
            </w:r>
          </w:p>
        </w:tc>
      </w:tr>
      <w:tr w:rsidR="00C53E6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C53E6E" w:rsidRPr="00501FC4" w:rsidRDefault="00C53E6E" w:rsidP="00C53E6E">
            <w:r w:rsidRPr="00C53E6E">
              <w:rPr>
                <w:u w:val="single"/>
              </w:rPr>
              <w:t>7. točka:</w:t>
            </w:r>
            <w:r>
              <w:t xml:space="preserve"> Sklep o cenah storitev čiščenja in odvajanja komunalne odpadne vode na območju občine Ribnica</w:t>
            </w:r>
          </w:p>
        </w:tc>
        <w:tc>
          <w:tcPr>
            <w:tcW w:w="1276" w:type="dxa"/>
          </w:tcPr>
          <w:p w:rsidR="00C53E6E" w:rsidRPr="00501FC4" w:rsidRDefault="00C53E6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OOP</w:t>
            </w:r>
          </w:p>
        </w:tc>
        <w:tc>
          <w:tcPr>
            <w:tcW w:w="5103" w:type="dxa"/>
          </w:tcPr>
          <w:p w:rsidR="00C53E6E" w:rsidRPr="00501FC4" w:rsidRDefault="00C53E6E" w:rsidP="00A51D68">
            <w:pPr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01FC4">
              <w:rPr>
                <w:rFonts w:cs="Arial"/>
              </w:rPr>
              <w:t xml:space="preserve">Občinski svet Občine Ribnica sprejme </w:t>
            </w:r>
            <w:r w:rsidRPr="00501FC4">
              <w:t>Sklep o cenah storitev čiščenja in odvajanja komunalne odpadne vode na območju občine Ribnica, s tem, da pravna služba Občine Ribnica preuči zakonitost 10. člena sklepa, ki določa veljavnost in uporabo sklepa.</w:t>
            </w:r>
          </w:p>
        </w:tc>
        <w:tc>
          <w:tcPr>
            <w:tcW w:w="1669" w:type="dxa"/>
          </w:tcPr>
          <w:p w:rsidR="00C53E6E" w:rsidRPr="00501FC4" w:rsidRDefault="00C53E6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C53E6E" w:rsidRPr="00501FC4" w:rsidRDefault="00C53E6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Aleš Pucelj</w:t>
            </w:r>
          </w:p>
          <w:p w:rsidR="00C53E6E" w:rsidRPr="00501FC4" w:rsidRDefault="00C53E6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(podpredsednik odbora)</w:t>
            </w:r>
          </w:p>
        </w:tc>
      </w:tr>
      <w:tr w:rsidR="00C53E6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C53E6E" w:rsidRPr="00501FC4" w:rsidRDefault="00C53E6E" w:rsidP="002C4C8F">
            <w:pPr>
              <w:jc w:val="center"/>
            </w:pPr>
          </w:p>
        </w:tc>
        <w:tc>
          <w:tcPr>
            <w:tcW w:w="1276" w:type="dxa"/>
          </w:tcPr>
          <w:p w:rsidR="00C53E6E" w:rsidRPr="00501FC4" w:rsidRDefault="00C53E6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FC4">
              <w:rPr>
                <w:b/>
              </w:rPr>
              <w:t>SPK</w:t>
            </w:r>
          </w:p>
        </w:tc>
        <w:tc>
          <w:tcPr>
            <w:tcW w:w="5103" w:type="dxa"/>
          </w:tcPr>
          <w:p w:rsidR="00C53E6E" w:rsidRPr="00501FC4" w:rsidRDefault="00C53E6E" w:rsidP="00C53E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501FC4">
              <w:rPr>
                <w:rFonts w:ascii="Calibri" w:hAnsi="Calibri" w:cs="Calibri"/>
              </w:rPr>
              <w:t>Spremeni se prvi stavek 10. člena sklepa, ki se po novem glasi: Cene začnejo veljati naslednji dan po objavi v Uradnem listu Republike Slovenije, uporabljajo pa se od 1.7.2019 dalje.</w:t>
            </w:r>
          </w:p>
          <w:p w:rsidR="00C53E6E" w:rsidRPr="00501FC4" w:rsidRDefault="00C53E6E" w:rsidP="00C53E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501FC4">
              <w:rPr>
                <w:rFonts w:ascii="Calibri" w:hAnsi="Calibri" w:cs="Calibri"/>
              </w:rPr>
              <w:t>Sprejme se Sklep o cenah storitev čiščenja in odvajanja komunalne odpadne vode na območju Občine Ribnica s predlagano spremembo.</w:t>
            </w:r>
          </w:p>
          <w:p w:rsidR="00C53E6E" w:rsidRPr="00501FC4" w:rsidRDefault="00C53E6E" w:rsidP="006B5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</w:tcPr>
          <w:p w:rsidR="00C53E6E" w:rsidRPr="00501FC4" w:rsidRDefault="00C53E6E" w:rsidP="006F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C53E6E" w:rsidRPr="00501FC4" w:rsidRDefault="00C53E6E" w:rsidP="00CA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C53E6E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C53E6E" w:rsidRPr="00501FC4" w:rsidRDefault="00C53E6E" w:rsidP="002C4C8F">
            <w:pPr>
              <w:jc w:val="center"/>
            </w:pPr>
          </w:p>
        </w:tc>
        <w:tc>
          <w:tcPr>
            <w:tcW w:w="1276" w:type="dxa"/>
          </w:tcPr>
          <w:p w:rsidR="00C53E6E" w:rsidRPr="00501FC4" w:rsidRDefault="00C53E6E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103" w:type="dxa"/>
          </w:tcPr>
          <w:p w:rsidR="00C53E6E" w:rsidRPr="00501FC4" w:rsidRDefault="00C53E6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Odbor za finance predlaga občinskemu svetu Občine Ribnica sprejem Sklepa o cenah storitev čiščenja in </w:t>
            </w:r>
            <w:r w:rsidRPr="00501FC4">
              <w:lastRenderedPageBreak/>
              <w:t>odvajanja komunalne odpadne vode na območju Občine Ribnica.</w:t>
            </w:r>
          </w:p>
        </w:tc>
        <w:tc>
          <w:tcPr>
            <w:tcW w:w="1669" w:type="dxa"/>
          </w:tcPr>
          <w:p w:rsidR="00C53E6E" w:rsidRPr="00501FC4" w:rsidRDefault="00C53E6E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lastRenderedPageBreak/>
              <w:t>Soglasno ZA (4)</w:t>
            </w:r>
          </w:p>
        </w:tc>
        <w:tc>
          <w:tcPr>
            <w:tcW w:w="1953" w:type="dxa"/>
          </w:tcPr>
          <w:p w:rsidR="00C53E6E" w:rsidRPr="00501FC4" w:rsidRDefault="00C5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Branko Dejak</w:t>
            </w:r>
          </w:p>
        </w:tc>
      </w:tr>
      <w:tr w:rsidR="00034919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34919" w:rsidRPr="00501FC4" w:rsidRDefault="00034919" w:rsidP="00C53E6E">
            <w:r w:rsidRPr="00C53E6E">
              <w:rPr>
                <w:u w:val="single"/>
              </w:rPr>
              <w:lastRenderedPageBreak/>
              <w:t>8. točka:</w:t>
            </w:r>
            <w:r>
              <w:t xml:space="preserve"> Sklep o določitvi cen storitev zbiranja določenih vrst odpadkov </w:t>
            </w:r>
          </w:p>
        </w:tc>
        <w:tc>
          <w:tcPr>
            <w:tcW w:w="1276" w:type="dxa"/>
          </w:tcPr>
          <w:p w:rsidR="00034919" w:rsidRPr="00501FC4" w:rsidRDefault="00034919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OOP</w:t>
            </w:r>
          </w:p>
        </w:tc>
        <w:tc>
          <w:tcPr>
            <w:tcW w:w="5103" w:type="dxa"/>
          </w:tcPr>
          <w:p w:rsidR="00034919" w:rsidRPr="00501FC4" w:rsidRDefault="00034919" w:rsidP="00A51D68">
            <w:pPr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01FC4">
              <w:rPr>
                <w:rFonts w:cs="Arial"/>
              </w:rPr>
              <w:t xml:space="preserve">Občinski svet Občine Ribnica sprejme </w:t>
            </w:r>
            <w:r w:rsidRPr="00501FC4">
              <w:t>Sklep o določitvi cen storitev zbiranja določenih vrst komunalnih odpadkov, s tem, da pravna služba Občine Ribnica preuči zakonitost 9. člena sklepa, ki določa veljavnost in uporabo sklepa.</w:t>
            </w:r>
          </w:p>
        </w:tc>
        <w:tc>
          <w:tcPr>
            <w:tcW w:w="1669" w:type="dxa"/>
          </w:tcPr>
          <w:p w:rsidR="00034919" w:rsidRPr="00501FC4" w:rsidRDefault="00034919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034919" w:rsidRPr="00501FC4" w:rsidRDefault="00034919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Aleš Pucelj</w:t>
            </w:r>
          </w:p>
          <w:p w:rsidR="00034919" w:rsidRPr="00501FC4" w:rsidRDefault="00034919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(podpredsednik odbora)</w:t>
            </w:r>
          </w:p>
        </w:tc>
      </w:tr>
      <w:tr w:rsidR="000421D4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421D4" w:rsidRPr="00501FC4" w:rsidRDefault="000421D4" w:rsidP="002C4C8F">
            <w:pPr>
              <w:jc w:val="center"/>
            </w:pPr>
          </w:p>
        </w:tc>
        <w:tc>
          <w:tcPr>
            <w:tcW w:w="1276" w:type="dxa"/>
          </w:tcPr>
          <w:p w:rsidR="000421D4" w:rsidRPr="00501FC4" w:rsidRDefault="000421D4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FC4">
              <w:rPr>
                <w:b/>
              </w:rPr>
              <w:t>SPK</w:t>
            </w:r>
          </w:p>
        </w:tc>
        <w:tc>
          <w:tcPr>
            <w:tcW w:w="5103" w:type="dxa"/>
          </w:tcPr>
          <w:p w:rsidR="000421D4" w:rsidRPr="00501FC4" w:rsidRDefault="000421D4" w:rsidP="000421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501FC4">
              <w:rPr>
                <w:rFonts w:ascii="Calibri" w:hAnsi="Calibri" w:cs="Calibri"/>
              </w:rPr>
              <w:t>Spremeni se prvi stavek 9. člena sklepa, ki se po novem glasi: Sklep začne veljati naslednji dan po objavi v Uradnem listu Republike Slovenije, uporablja pa se od 1.7.2019 dalje.</w:t>
            </w:r>
          </w:p>
          <w:p w:rsidR="000421D4" w:rsidRPr="00501FC4" w:rsidRDefault="000421D4" w:rsidP="000421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501FC4">
              <w:rPr>
                <w:rFonts w:ascii="Calibri" w:hAnsi="Calibri" w:cs="Calibri"/>
              </w:rPr>
              <w:t>Sprejme se Sklep o določitvi cen storitev zbiranja določenih vrst komunalnih odpadkov s predlagano spremembo.</w:t>
            </w:r>
          </w:p>
          <w:p w:rsidR="000421D4" w:rsidRPr="00501FC4" w:rsidRDefault="000421D4" w:rsidP="00A51D68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69" w:type="dxa"/>
          </w:tcPr>
          <w:p w:rsidR="000421D4" w:rsidRPr="00501FC4" w:rsidRDefault="000421D4" w:rsidP="0094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0421D4" w:rsidRPr="00501FC4" w:rsidRDefault="000421D4" w:rsidP="0019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  <w:tr w:rsidR="000421D4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421D4" w:rsidRPr="00501FC4" w:rsidRDefault="000421D4" w:rsidP="002C4C8F">
            <w:pPr>
              <w:jc w:val="center"/>
            </w:pPr>
          </w:p>
        </w:tc>
        <w:tc>
          <w:tcPr>
            <w:tcW w:w="1276" w:type="dxa"/>
          </w:tcPr>
          <w:p w:rsidR="000421D4" w:rsidRPr="00501FC4" w:rsidRDefault="000421D4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103" w:type="dxa"/>
          </w:tcPr>
          <w:p w:rsidR="000421D4" w:rsidRPr="00501FC4" w:rsidRDefault="000421D4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Odbor za finance predlaga občinskemu svetu Občine Ribnica sprejem Sklepa o določitvi cen storitev zbiranja določenih vrst komunalnih odpadkov.</w:t>
            </w:r>
          </w:p>
        </w:tc>
        <w:tc>
          <w:tcPr>
            <w:tcW w:w="1669" w:type="dxa"/>
          </w:tcPr>
          <w:p w:rsidR="000421D4" w:rsidRPr="00501FC4" w:rsidRDefault="000421D4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(4)</w:t>
            </w:r>
          </w:p>
        </w:tc>
        <w:tc>
          <w:tcPr>
            <w:tcW w:w="1953" w:type="dxa"/>
          </w:tcPr>
          <w:p w:rsidR="000421D4" w:rsidRPr="00501FC4" w:rsidRDefault="000421D4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Branko Dejak</w:t>
            </w:r>
          </w:p>
        </w:tc>
      </w:tr>
      <w:tr w:rsidR="000421D4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421D4" w:rsidRPr="00501FC4" w:rsidRDefault="000421D4" w:rsidP="000421D4">
            <w:r w:rsidRPr="00E054E6">
              <w:rPr>
                <w:i/>
                <w:u w:val="single"/>
              </w:rPr>
              <w:t>9. točka:</w:t>
            </w:r>
            <w:r>
              <w:t xml:space="preserve"> Soglasje k spremembi Statuta JZ ZD Ribnica</w:t>
            </w:r>
          </w:p>
        </w:tc>
        <w:tc>
          <w:tcPr>
            <w:tcW w:w="1276" w:type="dxa"/>
          </w:tcPr>
          <w:p w:rsidR="000421D4" w:rsidRPr="00501FC4" w:rsidRDefault="000421D4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ODD</w:t>
            </w:r>
          </w:p>
        </w:tc>
        <w:tc>
          <w:tcPr>
            <w:tcW w:w="5103" w:type="dxa"/>
          </w:tcPr>
          <w:p w:rsidR="000421D4" w:rsidRPr="00501FC4" w:rsidRDefault="000421D4" w:rsidP="00A51D6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rPr>
                <w:rFonts w:cs="Arial"/>
              </w:rPr>
              <w:t xml:space="preserve">Občinski svet Občine Ribnica soglaša s spremembo Statuta javnega zavoda Zdravstveni dom dr. Janeza Oražma Ribnica in predlaga Občinskemu svetu Občine Ribnica, da navedeni statut potrdi.  </w:t>
            </w:r>
          </w:p>
        </w:tc>
        <w:tc>
          <w:tcPr>
            <w:tcW w:w="1669" w:type="dxa"/>
          </w:tcPr>
          <w:p w:rsidR="000421D4" w:rsidRPr="00501FC4" w:rsidRDefault="000421D4" w:rsidP="00042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Soglasno ZA (4)</w:t>
            </w:r>
            <w:r w:rsidRPr="00501FC4">
              <w:t xml:space="preserve"> </w:t>
            </w:r>
          </w:p>
        </w:tc>
        <w:tc>
          <w:tcPr>
            <w:tcW w:w="1953" w:type="dxa"/>
          </w:tcPr>
          <w:p w:rsidR="000421D4" w:rsidRPr="00501FC4" w:rsidRDefault="000421D4" w:rsidP="00A51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Mag. Mateja Rovan</w:t>
            </w:r>
          </w:p>
        </w:tc>
      </w:tr>
      <w:tr w:rsidR="000421D4" w:rsidRPr="00501FC4" w:rsidTr="00501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421D4" w:rsidRPr="00501FC4" w:rsidRDefault="000421D4" w:rsidP="002C4C8F">
            <w:pPr>
              <w:jc w:val="center"/>
            </w:pPr>
          </w:p>
        </w:tc>
        <w:tc>
          <w:tcPr>
            <w:tcW w:w="1276" w:type="dxa"/>
          </w:tcPr>
          <w:p w:rsidR="000421D4" w:rsidRPr="00501FC4" w:rsidRDefault="000421D4" w:rsidP="002C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FC4">
              <w:rPr>
                <w:b/>
              </w:rPr>
              <w:t>SPK</w:t>
            </w:r>
          </w:p>
        </w:tc>
        <w:tc>
          <w:tcPr>
            <w:tcW w:w="5103" w:type="dxa"/>
          </w:tcPr>
          <w:p w:rsidR="000421D4" w:rsidRPr="008056A6" w:rsidRDefault="008056A6" w:rsidP="0070393F">
            <w:pPr>
              <w:tabs>
                <w:tab w:val="left" w:pos="26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Daje se soglasje k spremembam </w:t>
            </w:r>
            <w:r w:rsidR="000421D4" w:rsidRPr="008056A6">
              <w:rPr>
                <w:rFonts w:cs="Calibri"/>
              </w:rPr>
              <w:t>Statut</w:t>
            </w:r>
            <w:r>
              <w:rPr>
                <w:rFonts w:cs="Calibri"/>
              </w:rPr>
              <w:t>a</w:t>
            </w:r>
            <w:bookmarkStart w:id="0" w:name="_GoBack"/>
            <w:bookmarkEnd w:id="0"/>
            <w:r w:rsidR="000421D4" w:rsidRPr="008056A6">
              <w:rPr>
                <w:rFonts w:cs="Calibri"/>
              </w:rPr>
              <w:t xml:space="preserve"> javnega zavoda Zdravstveni dom dr. Janeza Oražma Ribnica.</w:t>
            </w:r>
          </w:p>
        </w:tc>
        <w:tc>
          <w:tcPr>
            <w:tcW w:w="1669" w:type="dxa"/>
          </w:tcPr>
          <w:p w:rsidR="000421D4" w:rsidRPr="00501FC4" w:rsidRDefault="000421D4" w:rsidP="009C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>Soglasno ZA (5)</w:t>
            </w:r>
          </w:p>
        </w:tc>
        <w:tc>
          <w:tcPr>
            <w:tcW w:w="1953" w:type="dxa"/>
          </w:tcPr>
          <w:p w:rsidR="000421D4" w:rsidRPr="00501FC4" w:rsidRDefault="000421D4" w:rsidP="008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FC4">
              <w:t xml:space="preserve">Klavdija </w:t>
            </w:r>
            <w:proofErr w:type="spellStart"/>
            <w:r w:rsidRPr="00501FC4">
              <w:t>Vidervol</w:t>
            </w:r>
            <w:proofErr w:type="spellEnd"/>
            <w:r w:rsidRPr="00501FC4">
              <w:t xml:space="preserve"> </w:t>
            </w:r>
            <w:proofErr w:type="spellStart"/>
            <w:r w:rsidRPr="00501FC4">
              <w:t>Sinanović</w:t>
            </w:r>
            <w:proofErr w:type="spellEnd"/>
          </w:p>
        </w:tc>
      </w:tr>
    </w:tbl>
    <w:p w:rsidR="00963F30" w:rsidRDefault="00963F30"/>
    <w:sectPr w:rsidR="00963F30" w:rsidSect="00963F3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54" w:rsidRDefault="00362D54" w:rsidP="006D0E3A">
      <w:pPr>
        <w:spacing w:after="0" w:line="240" w:lineRule="auto"/>
      </w:pPr>
      <w:r>
        <w:separator/>
      </w:r>
    </w:p>
  </w:endnote>
  <w:endnote w:type="continuationSeparator" w:id="0">
    <w:p w:rsidR="00362D54" w:rsidRDefault="00362D54" w:rsidP="006D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KMVVI</w:t>
    </w:r>
    <w:r w:rsidRPr="007D551D">
      <w:rPr>
        <w:sz w:val="18"/>
        <w:szCs w:val="18"/>
      </w:rPr>
      <w:t>: Komisija za mandatna vprašanja, volitve in imenovanja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SPK</w:t>
    </w:r>
    <w:r w:rsidRPr="007D551D">
      <w:rPr>
        <w:sz w:val="18"/>
        <w:szCs w:val="18"/>
      </w:rPr>
      <w:t>: Statutarno pravna komisija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OOP</w:t>
    </w:r>
    <w:r w:rsidRPr="007D551D">
      <w:rPr>
        <w:sz w:val="18"/>
        <w:szCs w:val="18"/>
      </w:rPr>
      <w:t>: Odbor za okolje in prostor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ODD</w:t>
    </w:r>
    <w:r w:rsidRPr="007D551D">
      <w:rPr>
        <w:sz w:val="18"/>
        <w:szCs w:val="18"/>
      </w:rPr>
      <w:t>: Odbor za družbene dejavnosti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OG</w:t>
    </w:r>
    <w:r w:rsidRPr="007D551D">
      <w:rPr>
        <w:sz w:val="18"/>
        <w:szCs w:val="18"/>
      </w:rPr>
      <w:t>: Odbor za gospodarstvo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OF</w:t>
    </w:r>
    <w:r w:rsidRPr="007D551D">
      <w:rPr>
        <w:sz w:val="18"/>
        <w:szCs w:val="18"/>
      </w:rPr>
      <w:t>: Odbor za finance</w:t>
    </w:r>
  </w:p>
  <w:p w:rsidR="002C4C8F" w:rsidRPr="007D551D" w:rsidRDefault="002C4C8F" w:rsidP="002C4C8F">
    <w:pPr>
      <w:pStyle w:val="Noga"/>
      <w:rPr>
        <w:sz w:val="18"/>
        <w:szCs w:val="18"/>
      </w:rPr>
    </w:pPr>
    <w:r w:rsidRPr="007D551D">
      <w:rPr>
        <w:b/>
        <w:sz w:val="18"/>
        <w:szCs w:val="18"/>
      </w:rPr>
      <w:t>OK</w:t>
    </w:r>
    <w:r w:rsidRPr="007D551D">
      <w:rPr>
        <w:sz w:val="18"/>
        <w:szCs w:val="18"/>
      </w:rPr>
      <w:t>: Odbor za kmetijstvo</w:t>
    </w:r>
  </w:p>
  <w:sdt>
    <w:sdtPr>
      <w:id w:val="1620729229"/>
      <w:docPartObj>
        <w:docPartGallery w:val="Page Numbers (Bottom of Page)"/>
        <w:docPartUnique/>
      </w:docPartObj>
    </w:sdtPr>
    <w:sdtEndPr/>
    <w:sdtContent>
      <w:p w:rsidR="002C4C8F" w:rsidRDefault="002C4C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A6">
          <w:rPr>
            <w:noProof/>
          </w:rPr>
          <w:t>4</w:t>
        </w:r>
        <w:r>
          <w:fldChar w:fldCharType="end"/>
        </w:r>
      </w:p>
    </w:sdtContent>
  </w:sdt>
  <w:p w:rsidR="002C4C8F" w:rsidRPr="007D551D" w:rsidRDefault="002C4C8F" w:rsidP="002C4C8F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54" w:rsidRDefault="00362D54" w:rsidP="006D0E3A">
      <w:pPr>
        <w:spacing w:after="0" w:line="240" w:lineRule="auto"/>
      </w:pPr>
      <w:r>
        <w:separator/>
      </w:r>
    </w:p>
  </w:footnote>
  <w:footnote w:type="continuationSeparator" w:id="0">
    <w:p w:rsidR="00362D54" w:rsidRDefault="00362D54" w:rsidP="006D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993"/>
      <w:gridCol w:w="8080"/>
    </w:tblGrid>
    <w:tr w:rsidR="006D0E3A" w:rsidTr="003832D7">
      <w:tc>
        <w:tcPr>
          <w:tcW w:w="9073" w:type="dxa"/>
          <w:gridSpan w:val="2"/>
        </w:tcPr>
        <w:p w:rsidR="006D0E3A" w:rsidRDefault="006D0E3A" w:rsidP="006D0E3A">
          <w:pPr>
            <w:pStyle w:val="Predglavo"/>
            <w:spacing w:before="200"/>
            <w:rPr>
              <w:sz w:val="18"/>
            </w:rPr>
          </w:pPr>
        </w:p>
      </w:tc>
    </w:tr>
    <w:tr w:rsidR="006D0E3A" w:rsidTr="003832D7">
      <w:tc>
        <w:tcPr>
          <w:tcW w:w="993" w:type="dxa"/>
        </w:tcPr>
        <w:p w:rsidR="006D0E3A" w:rsidRDefault="006D0E3A" w:rsidP="006D0E3A">
          <w:pPr>
            <w:spacing w:before="20" w:after="100"/>
            <w:ind w:right="-108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504825" cy="600075"/>
                <wp:effectExtent l="0" t="0" r="9525" b="9525"/>
                <wp:docPr id="1" name="Slika 1" descr="ORG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G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77" t="-3174" r="-3877" b="-3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6D0E3A" w:rsidRDefault="006D0E3A" w:rsidP="006D0E3A">
          <w:pPr>
            <w:pStyle w:val="Imeobine"/>
            <w:spacing w:before="80"/>
          </w:pPr>
          <w:smartTag w:uri="urn:schemas-microsoft-com:office:smarttags" w:element="PersonName">
            <w:smartTagPr>
              <w:attr w:name="ProductID" w:val="OBČINA RIBNICA"/>
            </w:smartTagPr>
            <w:r>
              <w:t>OBČINA RIBNICA</w:t>
            </w:r>
          </w:smartTag>
        </w:p>
        <w:p w:rsidR="006D0E3A" w:rsidRDefault="006D0E3A" w:rsidP="006D0E3A">
          <w:pPr>
            <w:pStyle w:val="Podatkivnaslovu"/>
            <w:spacing w:line="211" w:lineRule="exact"/>
            <w:rPr>
              <w:sz w:val="22"/>
            </w:rPr>
          </w:pPr>
          <w:r>
            <w:rPr>
              <w:sz w:val="22"/>
            </w:rPr>
            <w:t>Občinski svet</w:t>
          </w:r>
        </w:p>
        <w:p w:rsidR="006D0E3A" w:rsidRDefault="006D0E3A" w:rsidP="006D0E3A">
          <w:pPr>
            <w:pStyle w:val="Podatkivnaslovu"/>
          </w:pPr>
          <w:r>
            <w:t>Gorenjska cesta 3, 1310 Ribnica, Slovenija, Telefon: 01/ 837 20 00</w:t>
          </w:r>
        </w:p>
        <w:p w:rsidR="006D0E3A" w:rsidRDefault="006D0E3A" w:rsidP="006D0E3A">
          <w:pPr>
            <w:pStyle w:val="Podatkivnaslovu"/>
            <w:rPr>
              <w:b/>
              <w:spacing w:val="20"/>
            </w:rPr>
          </w:pPr>
          <w:r>
            <w:t xml:space="preserve">Faks: 01/ 836 10 91, E-pošta: </w:t>
          </w:r>
          <w:smartTag w:uri="urn:schemas-microsoft-com:office:smarttags" w:element="PersonName">
            <w:r>
              <w:t>obcina@ribnica.si</w:t>
            </w:r>
          </w:smartTag>
        </w:p>
      </w:tc>
    </w:tr>
  </w:tbl>
  <w:p w:rsidR="006D0E3A" w:rsidRPr="006D0E3A" w:rsidRDefault="006D0E3A" w:rsidP="006D0E3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D49"/>
    <w:multiLevelType w:val="hybridMultilevel"/>
    <w:tmpl w:val="6FF806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64A"/>
    <w:multiLevelType w:val="hybridMultilevel"/>
    <w:tmpl w:val="BAE2F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6370B"/>
    <w:multiLevelType w:val="hybridMultilevel"/>
    <w:tmpl w:val="BAE2F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E5A46"/>
    <w:multiLevelType w:val="hybridMultilevel"/>
    <w:tmpl w:val="BAE2F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4FD1"/>
    <w:multiLevelType w:val="hybridMultilevel"/>
    <w:tmpl w:val="D2269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30"/>
    <w:rsid w:val="000229F0"/>
    <w:rsid w:val="00034919"/>
    <w:rsid w:val="00034CD2"/>
    <w:rsid w:val="000421D4"/>
    <w:rsid w:val="00134295"/>
    <w:rsid w:val="00257AEB"/>
    <w:rsid w:val="002C4C8F"/>
    <w:rsid w:val="00362D54"/>
    <w:rsid w:val="004F08AA"/>
    <w:rsid w:val="00501FC4"/>
    <w:rsid w:val="00580FD6"/>
    <w:rsid w:val="006277BC"/>
    <w:rsid w:val="0066456F"/>
    <w:rsid w:val="006D0E3A"/>
    <w:rsid w:val="00740233"/>
    <w:rsid w:val="007D551D"/>
    <w:rsid w:val="007F1C9C"/>
    <w:rsid w:val="008056A6"/>
    <w:rsid w:val="00963F30"/>
    <w:rsid w:val="009F34A5"/>
    <w:rsid w:val="00A03788"/>
    <w:rsid w:val="00AE5933"/>
    <w:rsid w:val="00B022FC"/>
    <w:rsid w:val="00B36F01"/>
    <w:rsid w:val="00BE7501"/>
    <w:rsid w:val="00C53E6E"/>
    <w:rsid w:val="00C731F3"/>
    <w:rsid w:val="00C768DC"/>
    <w:rsid w:val="00D03F74"/>
    <w:rsid w:val="00E054E6"/>
    <w:rsid w:val="00E226BE"/>
    <w:rsid w:val="00EF591B"/>
    <w:rsid w:val="00F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63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poudarek2">
    <w:name w:val="Light Shading Accent 2"/>
    <w:basedOn w:val="Navadnatabela"/>
    <w:uiPriority w:val="60"/>
    <w:rsid w:val="00963F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iseznam1poudarek5">
    <w:name w:val="Medium List 1 Accent 5"/>
    <w:basedOn w:val="Navadnatabela"/>
    <w:uiPriority w:val="65"/>
    <w:rsid w:val="00963F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Glava">
    <w:name w:val="header"/>
    <w:basedOn w:val="Navaden"/>
    <w:link w:val="GlavaZnak"/>
    <w:uiPriority w:val="99"/>
    <w:unhideWhenUsed/>
    <w:rsid w:val="006D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0E3A"/>
  </w:style>
  <w:style w:type="paragraph" w:styleId="Noga">
    <w:name w:val="footer"/>
    <w:basedOn w:val="Navaden"/>
    <w:link w:val="NogaZnak"/>
    <w:uiPriority w:val="99"/>
    <w:unhideWhenUsed/>
    <w:rsid w:val="006D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0E3A"/>
  </w:style>
  <w:style w:type="paragraph" w:customStyle="1" w:styleId="Imeobine">
    <w:name w:val="Ime občine"/>
    <w:rsid w:val="006D0E3A"/>
    <w:pPr>
      <w:spacing w:before="60" w:after="0" w:line="240" w:lineRule="auto"/>
      <w:ind w:left="34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Podatkivnaslovu">
    <w:name w:val="Podatki v naslovu"/>
    <w:rsid w:val="006D0E3A"/>
    <w:pPr>
      <w:spacing w:after="0" w:line="180" w:lineRule="exact"/>
      <w:ind w:left="34"/>
    </w:pPr>
    <w:rPr>
      <w:rFonts w:ascii="Times New Roman" w:eastAsia="Times New Roman" w:hAnsi="Times New Roman" w:cs="Times New Roman"/>
      <w:noProof/>
      <w:position w:val="1"/>
      <w:sz w:val="18"/>
      <w:szCs w:val="20"/>
      <w:lang w:eastAsia="sl-SI"/>
    </w:rPr>
  </w:style>
  <w:style w:type="paragraph" w:customStyle="1" w:styleId="Predglavo">
    <w:name w:val="Pred glavo"/>
    <w:rsid w:val="006D0E3A"/>
    <w:pPr>
      <w:spacing w:before="320" w:after="0" w:line="240" w:lineRule="auto"/>
    </w:pPr>
    <w:rPr>
      <w:rFonts w:ascii="Arial" w:eastAsia="Times New Roman" w:hAnsi="Arial" w:cs="Times New Roman"/>
      <w:noProof/>
      <w:szCs w:val="20"/>
      <w:lang w:eastAsia="sl-SI"/>
    </w:rPr>
  </w:style>
  <w:style w:type="table" w:styleId="Srednjiseznam2poudarek1">
    <w:name w:val="Medium List 2 Accent 1"/>
    <w:basedOn w:val="Navadnatabela"/>
    <w:uiPriority w:val="66"/>
    <w:rsid w:val="007D55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edar3">
    <w:name w:val="Koledar 3"/>
    <w:basedOn w:val="Navadnatabela"/>
    <w:uiPriority w:val="99"/>
    <w:qFormat/>
    <w:rsid w:val="007D551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GridTable1LightAccent1">
    <w:name w:val="Grid Table 1 Light Accent 1"/>
    <w:basedOn w:val="Navadnatabela"/>
    <w:uiPriority w:val="46"/>
    <w:rsid w:val="007D5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C731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63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poudarek2">
    <w:name w:val="Light Shading Accent 2"/>
    <w:basedOn w:val="Navadnatabela"/>
    <w:uiPriority w:val="60"/>
    <w:rsid w:val="00963F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iseznam1poudarek5">
    <w:name w:val="Medium List 1 Accent 5"/>
    <w:basedOn w:val="Navadnatabela"/>
    <w:uiPriority w:val="65"/>
    <w:rsid w:val="00963F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Glava">
    <w:name w:val="header"/>
    <w:basedOn w:val="Navaden"/>
    <w:link w:val="GlavaZnak"/>
    <w:uiPriority w:val="99"/>
    <w:unhideWhenUsed/>
    <w:rsid w:val="006D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0E3A"/>
  </w:style>
  <w:style w:type="paragraph" w:styleId="Noga">
    <w:name w:val="footer"/>
    <w:basedOn w:val="Navaden"/>
    <w:link w:val="NogaZnak"/>
    <w:uiPriority w:val="99"/>
    <w:unhideWhenUsed/>
    <w:rsid w:val="006D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0E3A"/>
  </w:style>
  <w:style w:type="paragraph" w:customStyle="1" w:styleId="Imeobine">
    <w:name w:val="Ime občine"/>
    <w:rsid w:val="006D0E3A"/>
    <w:pPr>
      <w:spacing w:before="60" w:after="0" w:line="240" w:lineRule="auto"/>
      <w:ind w:left="34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Podatkivnaslovu">
    <w:name w:val="Podatki v naslovu"/>
    <w:rsid w:val="006D0E3A"/>
    <w:pPr>
      <w:spacing w:after="0" w:line="180" w:lineRule="exact"/>
      <w:ind w:left="34"/>
    </w:pPr>
    <w:rPr>
      <w:rFonts w:ascii="Times New Roman" w:eastAsia="Times New Roman" w:hAnsi="Times New Roman" w:cs="Times New Roman"/>
      <w:noProof/>
      <w:position w:val="1"/>
      <w:sz w:val="18"/>
      <w:szCs w:val="20"/>
      <w:lang w:eastAsia="sl-SI"/>
    </w:rPr>
  </w:style>
  <w:style w:type="paragraph" w:customStyle="1" w:styleId="Predglavo">
    <w:name w:val="Pred glavo"/>
    <w:rsid w:val="006D0E3A"/>
    <w:pPr>
      <w:spacing w:before="320" w:after="0" w:line="240" w:lineRule="auto"/>
    </w:pPr>
    <w:rPr>
      <w:rFonts w:ascii="Arial" w:eastAsia="Times New Roman" w:hAnsi="Arial" w:cs="Times New Roman"/>
      <w:noProof/>
      <w:szCs w:val="20"/>
      <w:lang w:eastAsia="sl-SI"/>
    </w:rPr>
  </w:style>
  <w:style w:type="table" w:styleId="Srednjiseznam2poudarek1">
    <w:name w:val="Medium List 2 Accent 1"/>
    <w:basedOn w:val="Navadnatabela"/>
    <w:uiPriority w:val="66"/>
    <w:rsid w:val="007D55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edar3">
    <w:name w:val="Koledar 3"/>
    <w:basedOn w:val="Navadnatabela"/>
    <w:uiPriority w:val="99"/>
    <w:qFormat/>
    <w:rsid w:val="007D551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GridTable1LightAccent1">
    <w:name w:val="Grid Table 1 Light Accent 1"/>
    <w:basedOn w:val="Navadnatabela"/>
    <w:uiPriority w:val="46"/>
    <w:rsid w:val="007D5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C731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AB11F5-B6F7-4115-9C0F-64B377F4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Andraž Caserman</dc:creator>
  <cp:lastModifiedBy>Meta Tomšič</cp:lastModifiedBy>
  <cp:revision>13</cp:revision>
  <dcterms:created xsi:type="dcterms:W3CDTF">2019-06-04T06:33:00Z</dcterms:created>
  <dcterms:modified xsi:type="dcterms:W3CDTF">2019-06-04T07:44:00Z</dcterms:modified>
</cp:coreProperties>
</file>